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8CB" w:rsidRDefault="0071337B" w:rsidP="00FA3AA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E387581" wp14:editId="5700DF95">
            <wp:simplePos x="0" y="0"/>
            <wp:positionH relativeFrom="column">
              <wp:posOffset>-984250</wp:posOffset>
            </wp:positionH>
            <wp:positionV relativeFrom="paragraph">
              <wp:posOffset>-537045</wp:posOffset>
            </wp:positionV>
            <wp:extent cx="7369222" cy="10225378"/>
            <wp:effectExtent l="0" t="0" r="3175" b="5080"/>
            <wp:wrapNone/>
            <wp:docPr id="1" name="Рисунок 1" descr="\\10.145.95.126\!!!учительский портал!!!\КЛАССЕН\САЙТ НОВЫЙ\положения\положения на сайт\сканы 1 стр новых положений ,порядков и правил для сайта\Порядок ведени я учета ихранения результатов  обр.процесс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положения\положения на сайт\сканы 1 стр новых положений ,порядков и правил для сайта\Порядок ведени я учета ихранения результатов  обр.процесс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222" cy="1022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AAA">
        <w:rPr>
          <w:rFonts w:ascii="Times New Roman" w:hAnsi="Times New Roman" w:cs="Times New Roman"/>
          <w:b/>
          <w:sz w:val="28"/>
        </w:rPr>
        <w:t>Муниципальное казенное общеобразовательное учреждение</w:t>
      </w:r>
    </w:p>
    <w:p w:rsidR="00FA3AAA" w:rsidRDefault="00FA3AAA" w:rsidP="00FA3AAA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Кукаринская основная школа</w:t>
      </w:r>
    </w:p>
    <w:p w:rsidR="00FA3AAA" w:rsidRDefault="00FA3AAA" w:rsidP="00FA3AAA">
      <w:pPr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103"/>
      </w:tblGrid>
      <w:tr w:rsidR="00FB0B7B" w:rsidRPr="00CA796F" w:rsidTr="00F45364">
        <w:tc>
          <w:tcPr>
            <w:tcW w:w="4644" w:type="dxa"/>
          </w:tcPr>
          <w:p w:rsidR="00FB0B7B" w:rsidRPr="00CA796F" w:rsidRDefault="00FB0B7B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СОГЛАСОВАНО</w:t>
            </w:r>
          </w:p>
          <w:p w:rsidR="00FB0B7B" w:rsidRPr="00CA796F" w:rsidRDefault="00FB0B7B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педагогическим советом </w:t>
            </w:r>
          </w:p>
          <w:p w:rsidR="00FB0B7B" w:rsidRPr="00CA796F" w:rsidRDefault="00FB0B7B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Протокол от 31.08.2020 № 1</w:t>
            </w:r>
          </w:p>
        </w:tc>
        <w:tc>
          <w:tcPr>
            <w:tcW w:w="5103" w:type="dxa"/>
          </w:tcPr>
          <w:p w:rsidR="00FB0B7B" w:rsidRPr="00CA796F" w:rsidRDefault="00FB0B7B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УТВЕРЖДАЮ</w:t>
            </w:r>
          </w:p>
          <w:p w:rsidR="00FB0B7B" w:rsidRPr="00CA796F" w:rsidRDefault="00FB0B7B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Директор: _____________ </w:t>
            </w:r>
          </w:p>
          <w:p w:rsidR="00FB0B7B" w:rsidRPr="00CA796F" w:rsidRDefault="00FB0B7B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 xml:space="preserve">                                   О.А. Астраханцева</w:t>
            </w:r>
          </w:p>
          <w:p w:rsidR="00FB0B7B" w:rsidRPr="00CA796F" w:rsidRDefault="00FB0B7B" w:rsidP="00FB162D">
            <w:pPr>
              <w:rPr>
                <w:rFonts w:ascii="Times New Roman" w:eastAsia="Calibri" w:hAnsi="Times New Roman" w:cs="Times New Roman"/>
                <w:sz w:val="28"/>
              </w:rPr>
            </w:pPr>
            <w:r w:rsidRPr="00CA796F">
              <w:rPr>
                <w:rFonts w:ascii="Times New Roman" w:eastAsia="Calibri" w:hAnsi="Times New Roman" w:cs="Times New Roman"/>
                <w:sz w:val="28"/>
              </w:rPr>
              <w:t>Приказ от 01.09.2020 № 83-а</w:t>
            </w:r>
          </w:p>
        </w:tc>
      </w:tr>
    </w:tbl>
    <w:p w:rsidR="00FA3AAA" w:rsidRDefault="00FA3AAA" w:rsidP="00FA3AAA">
      <w:pPr>
        <w:jc w:val="center"/>
        <w:rPr>
          <w:rFonts w:ascii="Times New Roman" w:hAnsi="Times New Roman" w:cs="Times New Roman"/>
          <w:b/>
          <w:sz w:val="28"/>
        </w:rPr>
      </w:pPr>
    </w:p>
    <w:p w:rsidR="00FA3AAA" w:rsidRPr="00FA3AAA" w:rsidRDefault="00FA3AAA" w:rsidP="00FA3AA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A3AAA">
        <w:rPr>
          <w:rFonts w:ascii="Times New Roman" w:hAnsi="Times New Roman" w:cs="Times New Roman"/>
          <w:b/>
          <w:sz w:val="28"/>
        </w:rPr>
        <w:t>ПОРЯДОК</w:t>
      </w:r>
    </w:p>
    <w:p w:rsidR="00FA3AAA" w:rsidRPr="00FA3AAA" w:rsidRDefault="00FA3AAA" w:rsidP="00FA3AA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A3AAA">
        <w:rPr>
          <w:rFonts w:ascii="Times New Roman" w:hAnsi="Times New Roman" w:cs="Times New Roman"/>
          <w:b/>
          <w:sz w:val="28"/>
        </w:rPr>
        <w:t>ведения учета и осуществления хранения результатов образовательного</w:t>
      </w:r>
    </w:p>
    <w:p w:rsidR="00FA3AAA" w:rsidRPr="00FA3AAA" w:rsidRDefault="00FA3AAA" w:rsidP="00FA3AA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A3AAA">
        <w:rPr>
          <w:rFonts w:ascii="Times New Roman" w:hAnsi="Times New Roman" w:cs="Times New Roman"/>
          <w:b/>
          <w:sz w:val="28"/>
        </w:rPr>
        <w:t>процесса и внутреннего документооборота на бумажном и электронно-</w:t>
      </w:r>
    </w:p>
    <w:p w:rsidR="00FA3AAA" w:rsidRPr="00FA3AAA" w:rsidRDefault="00FA3AAA" w:rsidP="00FA3AA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A3AAA">
        <w:rPr>
          <w:rFonts w:ascii="Times New Roman" w:hAnsi="Times New Roman" w:cs="Times New Roman"/>
          <w:b/>
          <w:sz w:val="28"/>
        </w:rPr>
        <w:t>цифровом носителе при реализации образовательных программ или</w:t>
      </w:r>
    </w:p>
    <w:p w:rsidR="00FA3AAA" w:rsidRPr="00FA3AAA" w:rsidRDefault="00FA3AAA" w:rsidP="00FA3AAA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A3AAA">
        <w:rPr>
          <w:rFonts w:ascii="Times New Roman" w:hAnsi="Times New Roman" w:cs="Times New Roman"/>
          <w:b/>
          <w:sz w:val="28"/>
        </w:rPr>
        <w:t>их частей с применением электронного обучения, дистанционных</w:t>
      </w:r>
    </w:p>
    <w:p w:rsidR="00FA3AAA" w:rsidRDefault="00FA3AAA" w:rsidP="00FA3AAA">
      <w:pPr>
        <w:jc w:val="center"/>
        <w:rPr>
          <w:rFonts w:ascii="Times New Roman" w:hAnsi="Times New Roman" w:cs="Times New Roman"/>
          <w:b/>
          <w:sz w:val="28"/>
        </w:rPr>
      </w:pPr>
      <w:r w:rsidRPr="00FA3AAA">
        <w:rPr>
          <w:rFonts w:ascii="Times New Roman" w:hAnsi="Times New Roman" w:cs="Times New Roman"/>
          <w:b/>
          <w:sz w:val="28"/>
        </w:rPr>
        <w:t>образовательных технологий.</w:t>
      </w:r>
    </w:p>
    <w:p w:rsidR="00FA3AAA" w:rsidRDefault="00FA3AAA" w:rsidP="00FA3AAA">
      <w:pPr>
        <w:jc w:val="center"/>
        <w:rPr>
          <w:rFonts w:ascii="Times New Roman" w:hAnsi="Times New Roman" w:cs="Times New Roman"/>
          <w:b/>
          <w:sz w:val="28"/>
        </w:rPr>
      </w:pPr>
    </w:p>
    <w:p w:rsidR="00FA3AAA" w:rsidRDefault="00FA3AAA" w:rsidP="00FA3AAA">
      <w:pPr>
        <w:jc w:val="center"/>
        <w:rPr>
          <w:rFonts w:ascii="Times New Roman" w:hAnsi="Times New Roman" w:cs="Times New Roman"/>
          <w:b/>
          <w:sz w:val="28"/>
        </w:rPr>
      </w:pPr>
      <w:r w:rsidRPr="00FA3AAA">
        <w:rPr>
          <w:rFonts w:ascii="Times New Roman" w:hAnsi="Times New Roman" w:cs="Times New Roman"/>
          <w:b/>
          <w:sz w:val="28"/>
        </w:rPr>
        <w:t>1.Общие положения</w:t>
      </w:r>
    </w:p>
    <w:p w:rsidR="00FA3AAA" w:rsidRPr="00FA3AAA" w:rsidRDefault="00FA3AAA" w:rsidP="00FA3AAA">
      <w:pPr>
        <w:jc w:val="both"/>
        <w:rPr>
          <w:rFonts w:ascii="Times New Roman" w:hAnsi="Times New Roman" w:cs="Times New Roman"/>
          <w:sz w:val="28"/>
        </w:rPr>
      </w:pPr>
      <w:r w:rsidRPr="00FA3AAA">
        <w:rPr>
          <w:rFonts w:ascii="Times New Roman" w:hAnsi="Times New Roman" w:cs="Times New Roman"/>
          <w:sz w:val="28"/>
        </w:rPr>
        <w:t xml:space="preserve">1.1. Порядок ведения учета и осуществления хранения результатов образовательного процесса и внутреннего документооборота на бумажном и электронно-цифровом носителе при реализации образовательных программ или их частей с применением электронного обучения, дистанционных образовательных технологий (далее Порядок) является локальным актом в </w:t>
      </w:r>
      <w:r>
        <w:rPr>
          <w:rFonts w:ascii="Times New Roman" w:hAnsi="Times New Roman" w:cs="Times New Roman"/>
          <w:sz w:val="28"/>
        </w:rPr>
        <w:t>МКОУ Кукаринской ОШ</w:t>
      </w:r>
      <w:r w:rsidRPr="00FA3AAA">
        <w:rPr>
          <w:rFonts w:ascii="Times New Roman" w:hAnsi="Times New Roman" w:cs="Times New Roman"/>
          <w:sz w:val="28"/>
        </w:rPr>
        <w:t xml:space="preserve"> (далее - Школа), регулирующим порядок ведения учета и осуществление хранения результатов  образовательного процесса  и внутренний документооборот на бумажном  и электронно-цифровом носителе при реализации образовательных программ  обучающимися школы. </w:t>
      </w:r>
    </w:p>
    <w:p w:rsidR="00FA3AAA" w:rsidRPr="00FA3AAA" w:rsidRDefault="00FA3AAA" w:rsidP="00FA3AAA">
      <w:pPr>
        <w:jc w:val="both"/>
        <w:rPr>
          <w:rFonts w:ascii="Times New Roman" w:hAnsi="Times New Roman" w:cs="Times New Roman"/>
          <w:sz w:val="28"/>
        </w:rPr>
      </w:pPr>
      <w:r w:rsidRPr="00FA3AAA">
        <w:rPr>
          <w:rFonts w:ascii="Times New Roman" w:hAnsi="Times New Roman" w:cs="Times New Roman"/>
          <w:sz w:val="28"/>
        </w:rPr>
        <w:t>1.2. Порядок ведения учета и осуществления хранения результатов образовательного процесса и внутреннего документооборота на бумажном и электронно-цифровом носителе при реализации образовательных программ или их частей с применением электронного обучения, дистанционных образовательных технологий разработан в соответствии с п. 11 ч. 3 ст. 28 Федерального закона от 29 декабря 2012 г. N 273-ФЗ «Об образовании в Российской Федерации», Законом от 27.07.2006 года №152-ФЗ «О персональных данных»,  Законом  от 27.07.2006 года №149 – ФЗ «Об информации, информационных технологиях и защите информации».</w:t>
      </w:r>
    </w:p>
    <w:p w:rsidR="00FA3AAA" w:rsidRPr="00FA3AAA" w:rsidRDefault="00FA3AAA" w:rsidP="00FA3AAA">
      <w:pPr>
        <w:jc w:val="both"/>
        <w:rPr>
          <w:rFonts w:ascii="Times New Roman" w:hAnsi="Times New Roman" w:cs="Times New Roman"/>
          <w:sz w:val="28"/>
        </w:rPr>
      </w:pPr>
      <w:r w:rsidRPr="00FA3AAA">
        <w:rPr>
          <w:rFonts w:ascii="Times New Roman" w:hAnsi="Times New Roman" w:cs="Times New Roman"/>
          <w:sz w:val="28"/>
        </w:rPr>
        <w:t xml:space="preserve">1.3. Порядок ведения учета и осуществления хранения результатов образовательного процесса и внутреннего документооборота на бумажном и электронно-цифровом носителе при реализации образовательных программ или их частей с применением электронного обучения, дистанционных </w:t>
      </w:r>
      <w:bookmarkStart w:id="0" w:name="_GoBack"/>
      <w:bookmarkEnd w:id="0"/>
      <w:r w:rsidRPr="00FA3AAA">
        <w:rPr>
          <w:rFonts w:ascii="Times New Roman" w:hAnsi="Times New Roman" w:cs="Times New Roman"/>
          <w:sz w:val="28"/>
        </w:rPr>
        <w:lastRenderedPageBreak/>
        <w:t>образовательных технологий принимается педагогическим советом Школы, имеющим право вносить в него свои изменения и дополнения,</w:t>
      </w:r>
      <w:r w:rsidRPr="00FA3AAA">
        <w:t xml:space="preserve"> </w:t>
      </w:r>
      <w:r w:rsidRPr="00FA3AAA">
        <w:rPr>
          <w:rFonts w:ascii="Times New Roman" w:hAnsi="Times New Roman" w:cs="Times New Roman"/>
          <w:sz w:val="28"/>
        </w:rPr>
        <w:t xml:space="preserve">согласовывается на Управляющем совете Школы и утверждается директором Школы. </w:t>
      </w:r>
    </w:p>
    <w:p w:rsidR="00FA3AAA" w:rsidRPr="00FA3AAA" w:rsidRDefault="00FA3AAA" w:rsidP="00FA3AAA">
      <w:pPr>
        <w:jc w:val="both"/>
        <w:rPr>
          <w:rFonts w:ascii="Times New Roman" w:hAnsi="Times New Roman" w:cs="Times New Roman"/>
          <w:sz w:val="28"/>
        </w:rPr>
      </w:pPr>
      <w:r w:rsidRPr="00FA3AAA">
        <w:rPr>
          <w:rFonts w:ascii="Times New Roman" w:hAnsi="Times New Roman" w:cs="Times New Roman"/>
          <w:sz w:val="28"/>
        </w:rPr>
        <w:t xml:space="preserve">1.4.  Целью настоящего Порядка ведения учета и осуществления хранения результатов образовательного процесса и внутреннего документооборота на бумажном и электронно-цифровом носителе при реализации образовательных программ или их частей с применением электронного обучения, дистанционных образовательных технологий является: </w:t>
      </w:r>
    </w:p>
    <w:p w:rsidR="00FA3AAA" w:rsidRPr="00FA3AAA" w:rsidRDefault="00FA3AAA" w:rsidP="00FA3AAA">
      <w:pPr>
        <w:jc w:val="both"/>
        <w:rPr>
          <w:rFonts w:ascii="Times New Roman" w:hAnsi="Times New Roman" w:cs="Times New Roman"/>
          <w:sz w:val="28"/>
        </w:rPr>
      </w:pPr>
      <w:r w:rsidRPr="00FA3AAA">
        <w:rPr>
          <w:rFonts w:ascii="Times New Roman" w:hAnsi="Times New Roman" w:cs="Times New Roman"/>
          <w:sz w:val="28"/>
        </w:rPr>
        <w:t xml:space="preserve">1.4.1.Установление порядка хранения в архивах информации на бумажных и электронных носителях о результатах освоения обучающимися образовательных программ. </w:t>
      </w:r>
    </w:p>
    <w:p w:rsidR="00FA3AAA" w:rsidRDefault="00FA3AAA" w:rsidP="00FA3AAA">
      <w:pPr>
        <w:jc w:val="both"/>
        <w:rPr>
          <w:rFonts w:ascii="Times New Roman" w:hAnsi="Times New Roman" w:cs="Times New Roman"/>
          <w:sz w:val="28"/>
        </w:rPr>
      </w:pPr>
      <w:r w:rsidRPr="00FA3AAA">
        <w:rPr>
          <w:rFonts w:ascii="Times New Roman" w:hAnsi="Times New Roman" w:cs="Times New Roman"/>
          <w:sz w:val="28"/>
        </w:rPr>
        <w:t>1.4.2. Установление системы отслеживания динамики развития достижения обучающимися индивидуальных результатов освоения образовательных программ для предоставления всем заинтересованным лицам, в том числе родителям (законным представителям) обучающихся, информации об учебных достижениях обучающихся, класса за любой промежуток времени, принятия управленческих решений.</w:t>
      </w:r>
    </w:p>
    <w:p w:rsidR="00FA3AAA" w:rsidRPr="00FA3AAA" w:rsidRDefault="00FA3AAA" w:rsidP="00FA3AAA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A3AAA">
        <w:rPr>
          <w:rFonts w:ascii="Times New Roman" w:eastAsia="Calibri" w:hAnsi="Times New Roman" w:cs="Times New Roman"/>
          <w:b/>
          <w:sz w:val="28"/>
          <w:szCs w:val="28"/>
        </w:rPr>
        <w:t xml:space="preserve">2.Порядок ведения документации. </w:t>
      </w:r>
    </w:p>
    <w:p w:rsidR="00FA3AAA" w:rsidRDefault="00FA3AAA" w:rsidP="00FA3AA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2.1. К обязательным бумажным носителям индивидуального учета результатов освоения обучающимися основных образовательных программ относятся: </w:t>
      </w:r>
    </w:p>
    <w:p w:rsid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Классные журналы;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печатные версии электронного журнала успеваемости; 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сводная ведомость результатов текущей, промежуточной, итоговой аттестации; 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журнал учёта посещаемости и </w:t>
      </w:r>
      <w:proofErr w:type="gramStart"/>
      <w:r w:rsidRPr="00FA3AAA">
        <w:rPr>
          <w:rFonts w:ascii="Times New Roman" w:eastAsia="Calibri" w:hAnsi="Times New Roman" w:cs="Times New Roman"/>
          <w:sz w:val="28"/>
          <w:szCs w:val="28"/>
        </w:rPr>
        <w:t>результатов</w:t>
      </w:r>
      <w:proofErr w:type="gramEnd"/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обучающихся по программам дополнительного образования; </w:t>
      </w:r>
    </w:p>
    <w:p w:rsid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протоколы результатов государственной итоговой аттестации выпускников; 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протоколы результатов промежуточной аттестации обучающихся, получающих общее образование в очной, очно-заочной форме, в семейной форме и в форме самообразования; 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результаты независимого мониторинга качества образования обучающихся; - результаты внутреннего мониторинга качества образования; 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личные дела обучающихся; 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книги выдачи аттестатов; </w:t>
      </w:r>
    </w:p>
    <w:p w:rsidR="00FA3AAA" w:rsidRPr="00FA3AAA" w:rsidRDefault="00FA3AAA" w:rsidP="00FA3AAA">
      <w:pPr>
        <w:pStyle w:val="a4"/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lastRenderedPageBreak/>
        <w:t>Портфолио обучающихся.</w:t>
      </w:r>
    </w:p>
    <w:p w:rsidR="00FA3AAA" w:rsidRPr="00FA3AAA" w:rsidRDefault="00FA3AAA" w:rsidP="00FA3AA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2.2. К обязательным электронным носителям индивидуального учета результатов освоения </w:t>
      </w:r>
      <w:proofErr w:type="gramStart"/>
      <w:r w:rsidRPr="00FA3AAA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ОП и поощрений обучающихся в ОО относятся электронные журналы. </w:t>
      </w:r>
    </w:p>
    <w:p w:rsidR="00FA3AAA" w:rsidRPr="00FA3AAA" w:rsidRDefault="00FA3AAA" w:rsidP="00FA3AAA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2.3. К необязательным (дополнительным) электронным носителям индивидуального учета результатов освоения обучающимися ОП в ОО относятся базы данных об итогах участия обучающихся в конкурсах и спортивных мероприятиях. </w:t>
      </w:r>
    </w:p>
    <w:p w:rsidR="00FA3AAA" w:rsidRPr="00FA3AAA" w:rsidRDefault="00FA3AAA" w:rsidP="00FA3AA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>2.4. Наличие и использование необязательных (дополнительных) электронных носителей индивидуального учета результатов освоения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FA3AAA">
        <w:t xml:space="preserve"> </w:t>
      </w:r>
      <w:proofErr w:type="gramStart"/>
      <w:r w:rsidRPr="00FA3AAA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бучающимися ОП определяется решением коллегиального органа управления Школой, администрацией Школы и др.                                                 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3AAA">
        <w:rPr>
          <w:rFonts w:ascii="Times New Roman" w:eastAsia="Calibri" w:hAnsi="Times New Roman" w:cs="Times New Roman"/>
          <w:b/>
          <w:sz w:val="28"/>
          <w:szCs w:val="28"/>
        </w:rPr>
        <w:t xml:space="preserve"> 2.5. Электронный журнал (ЭЖ)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2.5.1. Электронный журнал является обязательным электронным носителем индивидуального учета результатов освоения обучающимся основной образовательной программы начального общего образования, основного общего образования.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>2.5.2. Педагогические работники регулярно (каждый урок) осуществляют учёт освоения обучающимися образовательных программ в электронном журнале успеваемости в соответствии с локальными актами Школы - Положением о текущей и промежуточной аттестации обучающихся и Регламентом ведения электронного журнала.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2.5.3. Одной из задач электронного журнала является информирование родителей и учащихся через Интернет об успеваемости, посещаемости обучающихся, домашних заданиях и прохождении программ по различным предметам.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2.5.4. В случае болезни учителя, педагог, замещающий коллегу, заполняет электронный журнал в установленном порядке (подпись и другие сведения делаются в журнале замещения уроков).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2.5.5. При делении по предмету класса на подгруппы, записи ведутся индивидуально каждым учителем-предметником, ведущим данную группу. 2.5.6. Учитель-предметник выставляет в электронный журнал итоговые отметки в рамках промежуточной и итоговой аттестации учащихся каждому обучающемуся своевременно в течение последней недели каждого учебного периода до начала каникулярного периода.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>2.5.7. С результатами освоения ребенком образовательных программ родители (законные представители) могут познакомиться ежедневно на Школьном портале Воронежской области в разделе «Электронный журнал», классный руководитель в начале учебного года обязан передать родителям (законным представителям) реквизиты доступа в данный раздел.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2.5.8. Сводная ведомость учета результатов промежуточной и итоговой аттестации обучающихся формируется автоматически в режиме реального времени. Для использования  данных из электронной формы в качестве документов сводные ведомости выводятся на печать, заверяются и архивируются в установленном порядке. </w:t>
      </w:r>
    </w:p>
    <w:p w:rsidR="00FA3AAA" w:rsidRDefault="00FA3AAA" w:rsidP="00FA3AAA">
      <w:pPr>
        <w:spacing w:after="0"/>
        <w:jc w:val="both"/>
      </w:pPr>
      <w:r w:rsidRPr="00FA3AAA">
        <w:rPr>
          <w:rFonts w:ascii="Times New Roman" w:eastAsia="Calibri" w:hAnsi="Times New Roman" w:cs="Times New Roman"/>
          <w:sz w:val="28"/>
          <w:szCs w:val="28"/>
        </w:rPr>
        <w:t>2.5.9. Архивное хранение учетных данных в электронном виде предусматривает контроль за их целостностью и достоверностью на протяжении всего срока.</w:t>
      </w:r>
      <w:r w:rsidRPr="00FA3AAA">
        <w:t xml:space="preserve">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2.5.10. Если данные по учебному году хранятся в электронном виде, сводная ведомость должна быть передана в архив сразу по завершении ведения учета в соответствующем ЭЖ успеваемости.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2.5.11. В случае необходимости использования данных ЭЖ из электронной формы в качестве печатного документа информация выводится на печать и заверяется.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>2.5.12. Участники образовательных отношений соблюдают конфиденциальность условий доступа в электронный журнал - в свой личный кабинет (логин и пароль).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2.5.13.Участники образовательных отношений не имеют права передавать персональные логины и пароли для входа в электронный журнал (Школьный портал) другим лицам. Передача персонального логина и пароля для входа в Систему другим лицам влечет за собой ответственность в соответствии с законодательством Российской Федерации о защите персональных данных. 2.5.14. Участники образовательных отношений в случае нарушения конфиденциальности условий доступа в личный кабинет, уведомляют в течение не более чем одного рабочего дня со дня получения информации о таком нарушении директора Школы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A3AAA" w:rsidRDefault="00FA3AAA" w:rsidP="00FA3AA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>2.5.15. В конце каждого учебного года электронные журналы проходят процедуру архивации и хранятся в течение 5 лет. Изъятые из электронных журналов успеваемости учащихся сводные ведомости успеваемости на электронных носителях хранятся в течение 25 лет. Архивное хранение учетных данных в электронном виде предусматривает контроль за их целостностью и достоверностью на протяжении всего срока.</w:t>
      </w:r>
    </w:p>
    <w:p w:rsid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A3AAA">
        <w:rPr>
          <w:rFonts w:ascii="Times New Roman" w:eastAsia="Calibri" w:hAnsi="Times New Roman" w:cs="Times New Roman"/>
          <w:b/>
          <w:sz w:val="28"/>
          <w:szCs w:val="28"/>
        </w:rPr>
        <w:t>2.6. Личные дела обучающихся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2.6.1. </w:t>
      </w:r>
      <w:proofErr w:type="gramStart"/>
      <w:r w:rsidRPr="00FA3AAA">
        <w:rPr>
          <w:rFonts w:ascii="Times New Roman" w:eastAsia="Calibri" w:hAnsi="Times New Roman" w:cs="Times New Roman"/>
          <w:sz w:val="28"/>
          <w:szCs w:val="28"/>
        </w:rPr>
        <w:t>Личное дело обучающегося является обязательным бумажным носителем индивидуального учета результатов освоения обучающимся</w:t>
      </w:r>
      <w:r w:rsidRPr="00FA3AA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A3AAA">
        <w:rPr>
          <w:rFonts w:ascii="Times New Roman" w:eastAsia="Calibri" w:hAnsi="Times New Roman" w:cs="Times New Roman"/>
          <w:sz w:val="28"/>
          <w:szCs w:val="28"/>
        </w:rPr>
        <w:t>основной образовательной программы, т.к. в личном деле выставляются итоговые результаты учащегося по предметам учебного плана Школы.</w:t>
      </w:r>
      <w:proofErr w:type="gramEnd"/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2.6.2. Личное дело обучающегося ведется в Школе на каждого обучающегося с момента поступления в Школу и до ее окончания (выбытия), имеет номер, соответствующий номеру в алфавитной книге записи обучающихся. </w:t>
      </w:r>
    </w:p>
    <w:p w:rsidR="00FA3AAA" w:rsidRPr="00FA3AAA" w:rsidRDefault="00FA3AAA" w:rsidP="00FA3AA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2.6.3. При переводе обучающегося в Школу из другой образовательной организации, родители (законные представители) предоставляют личное дело, заведенное другой образовательной организацией. 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2.6.4. При переводе обучающегося в Школу из другой образовательной организации в личное дело вкладывается ведомость текущих оценок из прежней образовательной организации. 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2.6.5. Личные дела </w:t>
      </w:r>
      <w:proofErr w:type="gramStart"/>
      <w:r w:rsidRPr="00FA3AAA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хранятся у </w:t>
      </w:r>
      <w:r w:rsidR="007B40EB">
        <w:rPr>
          <w:rFonts w:ascii="Times New Roman" w:eastAsia="Calibri" w:hAnsi="Times New Roman" w:cs="Times New Roman"/>
          <w:sz w:val="28"/>
          <w:szCs w:val="28"/>
        </w:rPr>
        <w:t>зам. директора по УВР</w:t>
      </w: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 Школы в строго отведенном месте. 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2.6.6. Личные дела обучающихся одного класса находятся вместе в одной папке и должны быть разложены в алфавитном порядке. В папке личных дел класса находится список обучающихся с указанием фамилии, имени и Ф.И.О. классного руководителя. Список актуализируется ежегодно. Если обучающийся выбыл в течение учебного года, то делается отметка о выбытии, указывается дата и номер приказа о выбытии. 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2.6. 7. Личные дела обучающихся ведутся классными руководителями. 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2.6.8. По окончании учебного года не позднее 30 июня классный руководитель вносит в Личное дело годовые отметки обучающегося (за исключением 1 класса) и решение педагогического совета Школы о продолжении/завершении обучения («переведен в … класс», переведен в … класс условно», «оставлен на повторное обучение», «выпущен»). В графе о пропусках проставляется количество пропущенных уроков с отметкой по болезни или без уважительной причины. При исправлении годовой оценки дается пояснение, ставится печать и подпись директора Школы. 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>2.6.9. Выдача Личного дела родителям (законным представителям) обучающегося производится секретарем Школы при наличии приказа директора «О выбытии».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 2.6.10. При выдаче личного дела секретарь вносит запись в алфавитную книгу о выбытии обучающегося, родители (законные представители) обучающегося ставят свою подпись в графе «отметка о выдаче личного дела». </w:t>
      </w:r>
    </w:p>
    <w:p w:rsidR="00FA3AAA" w:rsidRPr="00FA3AAA" w:rsidRDefault="00FA3AAA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 xml:space="preserve">2.6.11. В случаях, когда выбытие оформляется в течение учебного года, классный руководитель составляет и вкладывает в личное дело выписку текущих отметок обучающегося. </w:t>
      </w:r>
    </w:p>
    <w:p w:rsidR="00FA3AAA" w:rsidRDefault="00FA3AAA" w:rsidP="00FA3AA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AAA">
        <w:rPr>
          <w:rFonts w:ascii="Times New Roman" w:eastAsia="Calibri" w:hAnsi="Times New Roman" w:cs="Times New Roman"/>
          <w:sz w:val="28"/>
          <w:szCs w:val="28"/>
        </w:rPr>
        <w:t>2.6.12. По окончании Школы личное дело хранится в архиве Школы 3 года.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2.7. Протоколы, анализ результатов прохождения учащимися промежуточной аттестации</w:t>
      </w:r>
    </w:p>
    <w:p w:rsid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2.7.1. Протоколы промежуточной аттестации обучающихся, получающих общее образование в очной, очно-заочной форме, а также экстернов (получающих образование вне образовательной организации - в семейной форме или в форме самообразования) по завершению учебного года прошиваются и скрепляются подписью директора и печатью Школы, </w:t>
      </w:r>
      <w:r w:rsidRPr="007B40EB">
        <w:rPr>
          <w:rFonts w:ascii="Times New Roman" w:eastAsia="Calibri" w:hAnsi="Times New Roman" w:cs="Times New Roman"/>
          <w:sz w:val="28"/>
          <w:szCs w:val="28"/>
        </w:rPr>
        <w:lastRenderedPageBreak/>
        <w:t>хранятся 5 лет. После пятилетнего хранения данные документы уничтожаются по акту.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2.8. Протоколы результатов прохождения выпускниками государственной итоговой аттестации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2.8.1. Протоколы результатов прохождения выпускниками государственной итоговой аттестации являются обязательным бумажным носителем индивидуального учета результатов освоения обучающимся основной образовательной программы основного общего образования и среднего общего образования. 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2.8.2. Результаты государственной итоговой аттестации выпускников (протоколы) составляются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ОГБУ </w:t>
      </w:r>
      <w:r w:rsidRPr="007B40EB">
        <w:rPr>
          <w:rFonts w:ascii="Times New Roman" w:eastAsia="Calibri" w:hAnsi="Times New Roman" w:cs="Times New Roman"/>
          <w:sz w:val="28"/>
          <w:szCs w:val="28"/>
        </w:rPr>
        <w:t>РЦО</w:t>
      </w:r>
      <w:r>
        <w:rPr>
          <w:rFonts w:ascii="Times New Roman" w:eastAsia="Calibri" w:hAnsi="Times New Roman" w:cs="Times New Roman"/>
          <w:sz w:val="28"/>
          <w:szCs w:val="28"/>
        </w:rPr>
        <w:t>КО</w:t>
      </w: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Ивановской</w:t>
      </w: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области, распечатываются в Школе.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2.8.3. Протоколы ОГЭ или ГВЭ в 9 классе являются основанием для выставления отметок по пятибалльной системе оценивания в электронный журнал 9 класса и для определения итоговых отметок для выставления в аттестат по завершению уровня основного общего образования. 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2.8.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. Заместитель директора по УВР обязан ознакомить выпускников с протоколами прохождения выпускниками государственной итоговой аттестации под подпись. </w:t>
      </w:r>
    </w:p>
    <w:p w:rsid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2.8.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7B40EB">
        <w:rPr>
          <w:rFonts w:ascii="Times New Roman" w:eastAsia="Calibri" w:hAnsi="Times New Roman" w:cs="Times New Roman"/>
          <w:sz w:val="28"/>
          <w:szCs w:val="28"/>
        </w:rPr>
        <w:t>. Протоколы результатов прохождения выпускниками государственной итоговой аттестации подлежат хранению не менее 5 лет в Школе у заместителя директора по УВР. По окончании пятилетнего срока протоколы сдаются в архив.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2.9. Книги выдачи аттестатов</w:t>
      </w:r>
    </w:p>
    <w:p w:rsid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2.9.1. Книга выдачи аттестатов является обязательным бумажным носителем индивидуального учета результатов освоения обучающимся основной образовательной программы уровня основного общего и среднего общего образования и ведется в соответствии с установленными требованиями.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2.9.2. Книга выдачи аттестатов заполняется ответственным, назначенным приказом директора Школы </w:t>
      </w:r>
    </w:p>
    <w:p w:rsidR="007B40EB" w:rsidRP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2.9.3. Результаты итогового оценивания обучающегося по предметам учебного плана по окончанию основной образовательной программы основного общего образования в 9 класс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заносятся в книги выдачи аттестатов за курс основного общего образования и выставляются в аттестат о соответствующем уровне образовании.</w:t>
      </w:r>
    </w:p>
    <w:p w:rsid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2.9.4. Книги выдачи аттестатов хранятся в сейфе кабинета директора Школы в течение 50 лет.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 xml:space="preserve">2.10. Журнал учёта посещаемости и </w:t>
      </w:r>
      <w:proofErr w:type="gramStart"/>
      <w:r w:rsidRPr="007B40EB">
        <w:rPr>
          <w:rFonts w:ascii="Times New Roman" w:eastAsia="Calibri" w:hAnsi="Times New Roman" w:cs="Times New Roman"/>
          <w:b/>
          <w:sz w:val="28"/>
          <w:szCs w:val="28"/>
        </w:rPr>
        <w:t>результатов</w:t>
      </w:r>
      <w:proofErr w:type="gramEnd"/>
      <w:r w:rsidRPr="007B40EB">
        <w:rPr>
          <w:rFonts w:ascii="Times New Roman" w:eastAsia="Calibri" w:hAnsi="Times New Roman" w:cs="Times New Roman"/>
          <w:b/>
          <w:sz w:val="28"/>
          <w:szCs w:val="28"/>
        </w:rPr>
        <w:t xml:space="preserve"> обучающихся по программам дополнительного образования.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2.10.1. Журналы учёта посещаемости и </w:t>
      </w:r>
      <w:proofErr w:type="gramStart"/>
      <w:r w:rsidRPr="007B40EB">
        <w:rPr>
          <w:rFonts w:ascii="Times New Roman" w:eastAsia="Calibri" w:hAnsi="Times New Roman" w:cs="Times New Roman"/>
          <w:sz w:val="28"/>
          <w:szCs w:val="28"/>
        </w:rPr>
        <w:t>результатов</w:t>
      </w:r>
      <w:proofErr w:type="gramEnd"/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обучающихся по программам дополнительного образования оформляются на текущий учебный год. 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2.10.2. Педагог дополнительного образования регулярно (каждое занятие) ведет учет посещаемости обучающихся.</w:t>
      </w:r>
    </w:p>
    <w:p w:rsidR="007B40EB" w:rsidRDefault="007B40EB" w:rsidP="007B40EB">
      <w:pPr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2.10.3. Результаты освоения обучающимися дополнительных общеразвивающих программ могут отражаться в данных журналах по решению педагога в формах, соответствующих особенностям реализуемой программы.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2.11. Результаты независимого мониторинга качества образования обучающихся</w:t>
      </w:r>
    </w:p>
    <w:p w:rsidR="007B40EB" w:rsidRDefault="007B40EB" w:rsidP="007B4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2.11.1. Результаты независимого мониторинга личностных, метапредметных и предметных достижений обучающихся подлежат хранению на бумажном и электронном носителе в течение 5 лет. После пятилетнего хранения данные документы уничтожаются по акту. 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2.12. Результаты внутреннего мониторинга качества образования</w:t>
      </w:r>
    </w:p>
    <w:p w:rsidR="007B40EB" w:rsidRPr="007B40EB" w:rsidRDefault="007B40EB" w:rsidP="007B40EB">
      <w:pPr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2.12.1. Результаты внутреннего мониторинга личностных, метапредметных и предметных достижений обучающихся подлежат хранению на бумажном и электронном носителе на срок 5 лет. После пятилетнего хранения данные документы уничтожаются по акту. 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2.13. Портфолио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2.13.1. Портфолио обучающегося – это комплекс документов, представляющих совокупность сертифицированных и несертифицированных индивидуальных достижений, выполняющих роль индивидуальной накопительной оценки, которая наряду с учебными результатами является составляющей рейтинга обучающихся. 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2.13.2. Порядок оценки деятельности </w:t>
      </w:r>
      <w:proofErr w:type="gramStart"/>
      <w:r w:rsidRPr="007B40EB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по различным направлениям с помощью составления портфолио, оформление портфолио обучающихся Школы, требования к содержанию Портфолио регламентируется локальным актом Школы - Положением о Портфолио обучающегося. </w:t>
      </w:r>
    </w:p>
    <w:p w:rsidR="007B40EB" w:rsidRPr="007B40EB" w:rsidRDefault="007B40EB" w:rsidP="007B40EB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2.13.3. Портфолио может храниться у обучающегося, а также находиться в классном кабинете (у классного руководителя) на протяжении всего периода обучения.</w:t>
      </w:r>
    </w:p>
    <w:p w:rsidR="007B40EB" w:rsidRDefault="007B40EB" w:rsidP="007B40EB">
      <w:pPr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2.13.4. При переводе ребенка в другое образовательной учреждение портфолио вместе с личным делом обучающегося выдается на руки родителям (законным представителям), если он хранится в Школе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B40EB" w:rsidRDefault="007B40EB" w:rsidP="007B40EB">
      <w:pPr>
        <w:rPr>
          <w:rFonts w:ascii="Times New Roman" w:eastAsia="Calibri" w:hAnsi="Times New Roman" w:cs="Times New Roman"/>
          <w:sz w:val="28"/>
          <w:szCs w:val="28"/>
        </w:rPr>
      </w:pPr>
    </w:p>
    <w:p w:rsidR="007B40EB" w:rsidRDefault="007B40EB" w:rsidP="007B40E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3.Порядок ведения документации при переходе на дистанционное обучение. </w:t>
      </w:r>
    </w:p>
    <w:p w:rsid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 xml:space="preserve">      </w:t>
      </w: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3.1. Педагогами  образовательного учреждения проводится корректировка календарно-тематического планирования и делается отметка в листе корректировки рабочей программы. В случае невозможности изучения учебных тем обучающимися самостоятельно, учитель-предметник может перенести  прохождение материала на следующий учебный год или организовать прохождение при помощи модульного подхода к преподаванию, о чем делается специальная пометка в календарно-тематическом планировании.                                                                                       </w:t>
      </w:r>
    </w:p>
    <w:p w:rsid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3.2.Согласно расписанию уроков в электронном журнале заполняются темы занятий, в соответствии  с изменениями, внесенными в календарный учебный график и календарно-тематическое планирование, домашние задания и другие задания для обучающихся с указанием сроков их выполнения и формами оценивания.                                                                                                     </w:t>
      </w:r>
    </w:p>
    <w:p w:rsidR="007B40EB" w:rsidRDefault="007B40EB" w:rsidP="007B40EB">
      <w:pPr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3.3. Тема контрольных, практических, лабораторных работ, не требующей проведения непосредственно на учебных занятиях, вносится в электронный журнал в соответствии с изменениями, внесенными в календарно-тематическое планирование.                                                                                         3.4.Отметка обучающемуся за работу, выполненную в период дистанционного обучения, вносится в графу журнала, соответствующей теме учебных занятий.                                                                                                            3.5.Отметка отсутствующим на уроке обучающимся не </w:t>
      </w:r>
      <w:r>
        <w:rPr>
          <w:rFonts w:ascii="Times New Roman" w:eastAsia="Calibri" w:hAnsi="Times New Roman" w:cs="Times New Roman"/>
          <w:sz w:val="28"/>
          <w:szCs w:val="28"/>
        </w:rPr>
        <w:t>ставится, кроме случаев болезни</w:t>
      </w:r>
      <w:r w:rsidRPr="007B40EB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Если  состояние здоровья  обучающегося не позволяет выполнять учебные задания в указанные сроки, в журнал ставится – Б, родители (законные представители) должны подтвердить отсутствие ребенка справкой от врача. </w:t>
      </w:r>
    </w:p>
    <w:p w:rsidR="007B40EB" w:rsidRDefault="007B40EB" w:rsidP="007B40EB">
      <w:pPr>
        <w:rPr>
          <w:rFonts w:ascii="Times New Roman" w:eastAsia="Calibri" w:hAnsi="Times New Roman" w:cs="Times New Roman"/>
          <w:sz w:val="28"/>
          <w:szCs w:val="28"/>
        </w:rPr>
      </w:pPr>
    </w:p>
    <w:p w:rsidR="007B40EB" w:rsidRPr="007B40EB" w:rsidRDefault="007B40EB" w:rsidP="007B40E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4.Порядок осуществления текущего и итогового контроля результатов дистанционного  обучения, ведение учета результатов образовательной деятельности.</w:t>
      </w:r>
    </w:p>
    <w:p w:rsidR="007B40EB" w:rsidRDefault="007B40EB" w:rsidP="007B40E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4.1.Текущий контроль результатов дистанционного обучения проводится учителями-предметниками, оценивание учебных достижений обучающихся при дистанционном обучении осуществляется в соответствии с системой оценивания </w:t>
      </w:r>
      <w:r>
        <w:rPr>
          <w:rFonts w:ascii="Times New Roman" w:eastAsia="Calibri" w:hAnsi="Times New Roman" w:cs="Times New Roman"/>
          <w:sz w:val="28"/>
          <w:szCs w:val="28"/>
        </w:rPr>
        <w:t>МКОУ Кукаринской ОШ</w:t>
      </w:r>
    </w:p>
    <w:p w:rsidR="007B40EB" w:rsidRDefault="007B40EB" w:rsidP="007B40EB">
      <w:pPr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4.2.Учителя-предметники получают выполненные обучающимися задания в течение недели, сохраняют, проверяют, оценивают и выставляют оценки в электронный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журнал.                                                                                                         4.3.Текущий контроль и промежуточная аттестация обучающихся при дистанционном обучении осуществляется без очного взаимодействия с </w:t>
      </w:r>
      <w:r w:rsidRPr="007B40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учителем.                                                                                                                         4.4.Самостоятельная деятельность обучающихся в период дистанционного обучения может быть оценена только в случае достижения положительных результатов.  </w:t>
      </w:r>
    </w:p>
    <w:p w:rsidR="007B40EB" w:rsidRDefault="007B40EB" w:rsidP="007B40EB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40EB" w:rsidRDefault="007B40EB" w:rsidP="007B40E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5. Порядок работы с персональными данными обучающихся, связанной с организацией образовательного процесса и учетом результатов освоения обучающимися образовательных программ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5.1.Обработка персональных данных обучающихся, связанная с организацией образовательного процесса и учетом результатов освоения обучающимися образовательных программ, осуществляется в целях обеспечения соблюдения Конституции Российской Федерации, Федеральных законов и иных нормативных правовых актов Российской Федерации, содействия в освоении образовательных программ, учета выполнения учебного плана и качества полученных знаний, содействия трудоустройству, обеспечения личной безопасности в период обучения, обеспечения социальными льготами в соответствии с законодательством и нормативными документами Школы.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5.2.В процессе хранения персональных данных должен обеспечиваться контроль за достоверностью и полнотой персональных данных, их регулярное обновление и внесение по мере необходимости соответствующих изменений.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5.3. Приказом директора Школы определяется перечень пользователей, осуществляющих от имени Школы хранение, обработку и передачу персональных данных.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5.4. Пользователи при обработке персональных данных на бумажных носителях и в автоматизированных информационных системах обязаны принимать необходимые организационные и технические меры, в том числе при необходимости использовать шифровальные (криптографические) средства, для защиты персональных данных от неправомерного или случайного доступа к ним, уничтожения, изменения, блокирования, копирования, распространения персональных данных, а также от иных неправомерных действий в соответствии с законодательством Российской Федерации, требованиями.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>5.5. Пользователи обязаны</w:t>
      </w:r>
      <w:r w:rsidRPr="007B40E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5.5.1. Строго соблюдать требования законодательства и локальных актов Школы по работе с персональными данными;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5.5.2. Не допускать несанкционированное распространение персональных данных;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5.5.3. Хранить предназначенные для обработки персональные данные на отдельных материальных носителях в соответствии с целями обработки;  5.5.4. Фиксировать факты передачи персональных данных в регистрационном журнале установленного образца;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5.5.5.Уведомлять о случаях несанкционированной передачи персональных данных администрацию Школы.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 5.5.6. При обнаружении нарушений порядка предоставления персональных данных уполномоченное лицо незамедлительно приостанавливает предоставление персональных данных пользователям до выяснения причин нарушения и устранения этих причин.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40EB">
        <w:rPr>
          <w:rFonts w:ascii="Times New Roman" w:eastAsia="Calibri" w:hAnsi="Times New Roman" w:cs="Times New Roman"/>
          <w:b/>
          <w:sz w:val="28"/>
          <w:szCs w:val="28"/>
        </w:rPr>
        <w:t xml:space="preserve">5.6. Пользователям запрещено: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5.6.1. Участвовать в передаче персональных данных, не определенной функциональными обязанностями и (или) запрещенной к передаче; </w:t>
      </w:r>
    </w:p>
    <w:p w:rsid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5.6.2. Пересылать по произвольным адресам не затребованную потребителями информацию, а также информацию, передача которой согласно положению о защите персональных данных не регламентирована;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 xml:space="preserve">5.6.3. Искажать персональные данные при фиксации, передаче или копировании; 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40EB">
        <w:rPr>
          <w:rFonts w:ascii="Times New Roman" w:eastAsia="Calibri" w:hAnsi="Times New Roman" w:cs="Times New Roman"/>
          <w:sz w:val="28"/>
          <w:szCs w:val="28"/>
        </w:rPr>
        <w:t>5.6.4. Использовать персональные данные обучающихся, родителей (законных представителей) в целях, не предусмотренных должностными обязанностями.</w:t>
      </w:r>
    </w:p>
    <w:p w:rsidR="007B40EB" w:rsidRPr="007B40EB" w:rsidRDefault="007B40EB" w:rsidP="007B40E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AAA" w:rsidRDefault="00FA3AAA" w:rsidP="00FA3AA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A3AAA" w:rsidRPr="00FA3AAA" w:rsidRDefault="00FA3AAA" w:rsidP="00FA3AAA">
      <w:pPr>
        <w:jc w:val="both"/>
        <w:rPr>
          <w:rFonts w:ascii="Times New Roman" w:hAnsi="Times New Roman" w:cs="Times New Roman"/>
          <w:b/>
          <w:sz w:val="28"/>
        </w:rPr>
      </w:pPr>
    </w:p>
    <w:p w:rsidR="00FA3AAA" w:rsidRPr="00FA3AAA" w:rsidRDefault="00FA3AAA" w:rsidP="00FA3AAA">
      <w:pPr>
        <w:jc w:val="both"/>
        <w:rPr>
          <w:rFonts w:ascii="Times New Roman" w:hAnsi="Times New Roman" w:cs="Times New Roman"/>
          <w:sz w:val="28"/>
        </w:rPr>
      </w:pPr>
    </w:p>
    <w:sectPr w:rsidR="00FA3AAA" w:rsidRPr="00FA3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32EF2"/>
    <w:multiLevelType w:val="hybridMultilevel"/>
    <w:tmpl w:val="0E924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68"/>
    <w:rsid w:val="003558CB"/>
    <w:rsid w:val="00416F68"/>
    <w:rsid w:val="0071337B"/>
    <w:rsid w:val="007B40EB"/>
    <w:rsid w:val="00F45364"/>
    <w:rsid w:val="00FA3AAA"/>
    <w:rsid w:val="00FB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3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AA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FB0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3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A3AAA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39"/>
    <w:rsid w:val="00FB0B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4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53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3182</Words>
  <Characters>18140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ТеселеваВН</cp:lastModifiedBy>
  <cp:revision>5</cp:revision>
  <cp:lastPrinted>2021-04-10T09:01:00Z</cp:lastPrinted>
  <dcterms:created xsi:type="dcterms:W3CDTF">2021-03-23T14:48:00Z</dcterms:created>
  <dcterms:modified xsi:type="dcterms:W3CDTF">2021-04-14T09:18:00Z</dcterms:modified>
</cp:coreProperties>
</file>